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FEDAD" w14:textId="7E341251" w:rsidR="005660DF" w:rsidRPr="00F90490" w:rsidRDefault="001D1780" w:rsidP="00260AAB">
      <w:pPr>
        <w:jc w:val="center"/>
        <w:rPr>
          <w:rFonts w:ascii="HGPｺﾞｼｯｸM" w:eastAsia="HGPｺﾞｼｯｸM" w:hAnsi="BIZ UDゴシック"/>
          <w:sz w:val="32"/>
          <w:szCs w:val="32"/>
        </w:rPr>
      </w:pPr>
      <w:r w:rsidRPr="00F90490">
        <w:rPr>
          <w:rFonts w:ascii="HGPｺﾞｼｯｸM" w:eastAsia="HGPｺﾞｼｯｸM" w:hAnsi="BIZ UDゴシック" w:hint="eastAsia"/>
          <w:sz w:val="32"/>
          <w:szCs w:val="32"/>
        </w:rPr>
        <w:t>健康状態申告書</w:t>
      </w:r>
      <w:bookmarkStart w:id="0" w:name="_GoBack"/>
      <w:bookmarkEnd w:id="0"/>
    </w:p>
    <w:tbl>
      <w:tblPr>
        <w:tblStyle w:val="a3"/>
        <w:tblpPr w:leftFromText="142" w:rightFromText="142" w:vertAnchor="page" w:horzAnchor="margin" w:tblpY="2237"/>
        <w:tblW w:w="0" w:type="auto"/>
        <w:tblLook w:val="04A0" w:firstRow="1" w:lastRow="0" w:firstColumn="1" w:lastColumn="0" w:noHBand="0" w:noVBand="1"/>
      </w:tblPr>
      <w:tblGrid>
        <w:gridCol w:w="1555"/>
        <w:gridCol w:w="2409"/>
        <w:gridCol w:w="2410"/>
        <w:gridCol w:w="709"/>
        <w:gridCol w:w="992"/>
        <w:gridCol w:w="1661"/>
      </w:tblGrid>
      <w:tr w:rsidR="005349DB" w14:paraId="2C97B966" w14:textId="77777777" w:rsidTr="005349DB">
        <w:trPr>
          <w:trHeight w:val="882"/>
        </w:trPr>
        <w:tc>
          <w:tcPr>
            <w:tcW w:w="1555" w:type="dxa"/>
            <w:vAlign w:val="center"/>
          </w:tcPr>
          <w:p w14:paraId="200DE11D" w14:textId="77777777" w:rsidR="005349DB" w:rsidRPr="005B6E28" w:rsidRDefault="005349DB" w:rsidP="005349DB">
            <w:pPr>
              <w:jc w:val="center"/>
              <w:rPr>
                <w:rFonts w:ascii="HGPｺﾞｼｯｸM" w:eastAsia="HGPｺﾞｼｯｸM" w:hAnsi="BIZ UDゴシック"/>
              </w:rPr>
            </w:pPr>
            <w:r w:rsidRPr="005B6E28">
              <w:rPr>
                <w:rFonts w:ascii="HGPｺﾞｼｯｸM" w:eastAsia="HGPｺﾞｼｯｸM" w:hAnsi="BIZ UDゴシック" w:hint="eastAsia"/>
              </w:rPr>
              <w:t>氏　名</w:t>
            </w:r>
          </w:p>
        </w:tc>
        <w:tc>
          <w:tcPr>
            <w:tcW w:w="4819" w:type="dxa"/>
            <w:gridSpan w:val="2"/>
            <w:vAlign w:val="center"/>
          </w:tcPr>
          <w:p w14:paraId="4F81D227" w14:textId="77777777" w:rsidR="005349DB" w:rsidRPr="005B6E28" w:rsidRDefault="005349DB" w:rsidP="005349DB">
            <w:pPr>
              <w:jc w:val="center"/>
              <w:rPr>
                <w:rFonts w:ascii="HGPｺﾞｼｯｸM" w:eastAsia="HGPｺﾞｼｯｸM" w:hAnsi="BIZ UDゴシック"/>
              </w:rPr>
            </w:pPr>
          </w:p>
        </w:tc>
        <w:tc>
          <w:tcPr>
            <w:tcW w:w="1701" w:type="dxa"/>
            <w:gridSpan w:val="2"/>
            <w:vAlign w:val="center"/>
          </w:tcPr>
          <w:p w14:paraId="4267F9FC" w14:textId="77777777" w:rsidR="005349DB" w:rsidRPr="005B6E28" w:rsidRDefault="005349DB" w:rsidP="005349DB">
            <w:pPr>
              <w:jc w:val="center"/>
              <w:rPr>
                <w:rFonts w:ascii="HGPｺﾞｼｯｸM" w:eastAsia="HGPｺﾞｼｯｸM" w:hAnsi="BIZ UDゴシック"/>
              </w:rPr>
            </w:pPr>
            <w:r>
              <w:rPr>
                <w:rFonts w:ascii="HGPｺﾞｼｯｸM" w:eastAsia="HGPｺﾞｼｯｸM" w:hAnsi="BIZ UDゴシック" w:hint="eastAsia"/>
              </w:rPr>
              <w:t>年齢</w:t>
            </w:r>
          </w:p>
        </w:tc>
        <w:tc>
          <w:tcPr>
            <w:tcW w:w="1661" w:type="dxa"/>
            <w:vAlign w:val="center"/>
          </w:tcPr>
          <w:p w14:paraId="29EE0DE4" w14:textId="77777777" w:rsidR="005349DB" w:rsidRPr="005B6E28" w:rsidRDefault="005349DB" w:rsidP="005349DB">
            <w:pPr>
              <w:jc w:val="center"/>
              <w:rPr>
                <w:rFonts w:ascii="HGPｺﾞｼｯｸM" w:eastAsia="HGPｺﾞｼｯｸM" w:hAnsi="BIZ UDゴシック"/>
              </w:rPr>
            </w:pPr>
          </w:p>
        </w:tc>
      </w:tr>
      <w:tr w:rsidR="005349DB" w14:paraId="5D44AC61" w14:textId="77777777" w:rsidTr="005349DB">
        <w:trPr>
          <w:trHeight w:val="882"/>
        </w:trPr>
        <w:tc>
          <w:tcPr>
            <w:tcW w:w="1555" w:type="dxa"/>
            <w:vAlign w:val="center"/>
          </w:tcPr>
          <w:p w14:paraId="53B0422A" w14:textId="77777777" w:rsidR="005349DB" w:rsidRPr="005B6E28" w:rsidRDefault="005349DB" w:rsidP="00260AAB">
            <w:pPr>
              <w:jc w:val="center"/>
              <w:rPr>
                <w:rFonts w:ascii="HGPｺﾞｼｯｸM" w:eastAsia="HGPｺﾞｼｯｸM" w:hAnsi="BIZ UDゴシック"/>
              </w:rPr>
            </w:pPr>
            <w:r w:rsidRPr="005B6E28">
              <w:rPr>
                <w:rFonts w:ascii="HGPｺﾞｼｯｸM" w:eastAsia="HGPｺﾞｼｯｸM" w:hAnsi="BIZ UDゴシック" w:hint="eastAsia"/>
              </w:rPr>
              <w:t>住　所</w:t>
            </w:r>
          </w:p>
        </w:tc>
        <w:tc>
          <w:tcPr>
            <w:tcW w:w="8181" w:type="dxa"/>
            <w:gridSpan w:val="5"/>
            <w:vAlign w:val="center"/>
          </w:tcPr>
          <w:p w14:paraId="2BE7235F" w14:textId="77777777" w:rsidR="005349DB" w:rsidRPr="005B6E28" w:rsidRDefault="005349DB" w:rsidP="00260AAB">
            <w:pPr>
              <w:jc w:val="center"/>
              <w:rPr>
                <w:rFonts w:ascii="HGPｺﾞｼｯｸM" w:eastAsia="HGPｺﾞｼｯｸM" w:hAnsi="BIZ UDゴシック"/>
              </w:rPr>
            </w:pPr>
          </w:p>
        </w:tc>
      </w:tr>
      <w:tr w:rsidR="005349DB" w14:paraId="36F7B524" w14:textId="77777777" w:rsidTr="005349DB">
        <w:trPr>
          <w:trHeight w:val="882"/>
        </w:trPr>
        <w:tc>
          <w:tcPr>
            <w:tcW w:w="1555" w:type="dxa"/>
            <w:vAlign w:val="center"/>
          </w:tcPr>
          <w:p w14:paraId="2E960046" w14:textId="77777777" w:rsidR="005349DB" w:rsidRPr="005B6E28" w:rsidRDefault="005349DB" w:rsidP="00260AAB">
            <w:pPr>
              <w:jc w:val="center"/>
              <w:rPr>
                <w:rFonts w:ascii="HGPｺﾞｼｯｸM" w:eastAsia="HGPｺﾞｼｯｸM" w:hAnsi="BIZ UDゴシック"/>
              </w:rPr>
            </w:pPr>
            <w:r w:rsidRPr="005B6E28">
              <w:rPr>
                <w:rFonts w:ascii="HGPｺﾞｼｯｸM" w:eastAsia="HGPｺﾞｼｯｸM" w:hAnsi="BIZ UDゴシック" w:hint="eastAsia"/>
              </w:rPr>
              <w:t>緊急連絡先</w:t>
            </w:r>
          </w:p>
        </w:tc>
        <w:tc>
          <w:tcPr>
            <w:tcW w:w="8181" w:type="dxa"/>
            <w:gridSpan w:val="5"/>
            <w:vAlign w:val="center"/>
          </w:tcPr>
          <w:p w14:paraId="4B953AA5" w14:textId="77777777" w:rsidR="005349DB" w:rsidRPr="005B6E28" w:rsidRDefault="005349DB" w:rsidP="00260AAB">
            <w:pPr>
              <w:jc w:val="center"/>
              <w:rPr>
                <w:rFonts w:ascii="HGPｺﾞｼｯｸM" w:eastAsia="HGPｺﾞｼｯｸM" w:hAnsi="BIZ UDゴシック"/>
              </w:rPr>
            </w:pPr>
          </w:p>
        </w:tc>
      </w:tr>
      <w:tr w:rsidR="005349DB" w14:paraId="0A7BF214" w14:textId="77777777" w:rsidTr="005349DB">
        <w:trPr>
          <w:trHeight w:val="882"/>
        </w:trPr>
        <w:tc>
          <w:tcPr>
            <w:tcW w:w="1555" w:type="dxa"/>
            <w:vAlign w:val="center"/>
          </w:tcPr>
          <w:p w14:paraId="57ED00D1" w14:textId="77777777" w:rsidR="005349DB" w:rsidRPr="005B6E28" w:rsidRDefault="005349DB" w:rsidP="00260AAB">
            <w:pPr>
              <w:jc w:val="center"/>
              <w:rPr>
                <w:rFonts w:ascii="HGPｺﾞｼｯｸM" w:eastAsia="HGPｺﾞｼｯｸM" w:hAnsi="BIZ UDゴシック"/>
              </w:rPr>
            </w:pPr>
            <w:r w:rsidRPr="005B6E28">
              <w:rPr>
                <w:rFonts w:ascii="HGPｺﾞｼｯｸM" w:eastAsia="HGPｺﾞｼｯｸM" w:hAnsi="BIZ UDゴシック" w:hint="eastAsia"/>
              </w:rPr>
              <w:t>メールアドレス</w:t>
            </w:r>
          </w:p>
        </w:tc>
        <w:tc>
          <w:tcPr>
            <w:tcW w:w="8181" w:type="dxa"/>
            <w:gridSpan w:val="5"/>
            <w:vAlign w:val="center"/>
          </w:tcPr>
          <w:p w14:paraId="3A452A7E" w14:textId="77777777" w:rsidR="005349DB" w:rsidRPr="005B6E28" w:rsidRDefault="005349DB" w:rsidP="00260AAB">
            <w:pPr>
              <w:jc w:val="center"/>
              <w:rPr>
                <w:rFonts w:ascii="HGPｺﾞｼｯｸM" w:eastAsia="HGPｺﾞｼｯｸM" w:hAnsi="BIZ UDゴシック"/>
              </w:rPr>
            </w:pPr>
          </w:p>
        </w:tc>
      </w:tr>
      <w:tr w:rsidR="005349DB" w14:paraId="5096CBC2" w14:textId="77777777" w:rsidTr="005349DB">
        <w:trPr>
          <w:trHeight w:val="882"/>
        </w:trPr>
        <w:tc>
          <w:tcPr>
            <w:tcW w:w="1555" w:type="dxa"/>
            <w:vAlign w:val="center"/>
          </w:tcPr>
          <w:p w14:paraId="5002959F" w14:textId="77777777" w:rsidR="005349DB" w:rsidRPr="005B6E28" w:rsidRDefault="005349DB" w:rsidP="00260AAB">
            <w:pPr>
              <w:jc w:val="center"/>
              <w:rPr>
                <w:rFonts w:ascii="HGPｺﾞｼｯｸM" w:eastAsia="HGPｺﾞｼｯｸM" w:hAnsi="BIZ UDゴシック"/>
              </w:rPr>
            </w:pPr>
            <w:r w:rsidRPr="005B6E28">
              <w:rPr>
                <w:rFonts w:ascii="HGPｺﾞｼｯｸM" w:eastAsia="HGPｺﾞｼｯｸM" w:hAnsi="BIZ UDゴシック" w:hint="eastAsia"/>
              </w:rPr>
              <w:t>体　温</w:t>
            </w:r>
          </w:p>
        </w:tc>
        <w:tc>
          <w:tcPr>
            <w:tcW w:w="2409" w:type="dxa"/>
            <w:vAlign w:val="center"/>
          </w:tcPr>
          <w:p w14:paraId="0E32E2FC" w14:textId="77777777" w:rsidR="005349DB" w:rsidRPr="005B6E28" w:rsidRDefault="005349DB" w:rsidP="00260AAB">
            <w:pPr>
              <w:jc w:val="center"/>
              <w:rPr>
                <w:rFonts w:ascii="HGPｺﾞｼｯｸM" w:eastAsia="HGPｺﾞｼｯｸM" w:hAnsi="BIZ UDゴシック"/>
              </w:rPr>
            </w:pPr>
          </w:p>
        </w:tc>
        <w:tc>
          <w:tcPr>
            <w:tcW w:w="3119" w:type="dxa"/>
            <w:gridSpan w:val="2"/>
            <w:vAlign w:val="center"/>
          </w:tcPr>
          <w:p w14:paraId="513A9871" w14:textId="77777777" w:rsidR="005349DB" w:rsidRPr="005B6E28" w:rsidRDefault="005349DB" w:rsidP="00260AAB">
            <w:pPr>
              <w:jc w:val="center"/>
              <w:rPr>
                <w:rFonts w:ascii="HGPｺﾞｼｯｸM" w:eastAsia="HGPｺﾞｼｯｸM" w:hAnsi="BIZ UDゴシック"/>
              </w:rPr>
            </w:pPr>
            <w:r w:rsidRPr="005B6E28">
              <w:rPr>
                <w:rFonts w:ascii="HGPｺﾞｼｯｸM" w:eastAsia="HGPｺﾞｼｯｸM" w:hAnsi="BIZ UDゴシック" w:hint="eastAsia"/>
              </w:rPr>
              <w:t>風邪の症状</w:t>
            </w:r>
          </w:p>
        </w:tc>
        <w:tc>
          <w:tcPr>
            <w:tcW w:w="2653" w:type="dxa"/>
            <w:gridSpan w:val="2"/>
            <w:vAlign w:val="center"/>
          </w:tcPr>
          <w:p w14:paraId="4FF6F80C" w14:textId="77777777" w:rsidR="005349DB" w:rsidRPr="005B6E28" w:rsidRDefault="005349DB" w:rsidP="00260AAB">
            <w:pPr>
              <w:jc w:val="center"/>
              <w:rPr>
                <w:rFonts w:ascii="HGPｺﾞｼｯｸM" w:eastAsia="HGPｺﾞｼｯｸM" w:hAnsi="BIZ UDゴシック"/>
              </w:rPr>
            </w:pPr>
            <w:r w:rsidRPr="005B6E28">
              <w:rPr>
                <w:rFonts w:ascii="HGPｺﾞｼｯｸM" w:eastAsia="HGPｺﾞｼｯｸM" w:hAnsi="BIZ UDゴシック" w:hint="eastAsia"/>
              </w:rPr>
              <w:t>あり　・　なし</w:t>
            </w:r>
          </w:p>
        </w:tc>
      </w:tr>
      <w:tr w:rsidR="005349DB" w14:paraId="2AB47F4C" w14:textId="77777777" w:rsidTr="005349DB">
        <w:trPr>
          <w:trHeight w:val="882"/>
        </w:trPr>
        <w:tc>
          <w:tcPr>
            <w:tcW w:w="7083" w:type="dxa"/>
            <w:gridSpan w:val="4"/>
            <w:vAlign w:val="center"/>
          </w:tcPr>
          <w:p w14:paraId="4413C4CB" w14:textId="552E377A" w:rsidR="005349DB" w:rsidRPr="005B6E28" w:rsidRDefault="005349DB" w:rsidP="00260AAB">
            <w:pPr>
              <w:jc w:val="center"/>
              <w:rPr>
                <w:rFonts w:ascii="HGPｺﾞｼｯｸM" w:eastAsia="HGPｺﾞｼｯｸM" w:hAnsi="BIZ UDゴシック"/>
              </w:rPr>
            </w:pPr>
            <w:r w:rsidRPr="005B6E28">
              <w:rPr>
                <w:rFonts w:ascii="HGPｺﾞｼｯｸM" w:eastAsia="HGPｺﾞｼｯｸM" w:hAnsi="BIZ UDゴシック" w:hint="eastAsia"/>
              </w:rPr>
              <w:t>14</w:t>
            </w:r>
            <w:r w:rsidR="00E54372">
              <w:rPr>
                <w:rFonts w:ascii="HGPｺﾞｼｯｸM" w:eastAsia="HGPｺﾞｼｯｸM" w:hAnsi="BIZ UDゴシック" w:hint="eastAsia"/>
              </w:rPr>
              <w:t>日以内の発熱又は</w:t>
            </w:r>
            <w:r w:rsidRPr="005B6E28">
              <w:rPr>
                <w:rFonts w:ascii="HGPｺﾞｼｯｸM" w:eastAsia="HGPｺﾞｼｯｸM" w:hAnsi="BIZ UDゴシック" w:hint="eastAsia"/>
              </w:rPr>
              <w:t>感冒症状での受診や服薬</w:t>
            </w:r>
          </w:p>
        </w:tc>
        <w:tc>
          <w:tcPr>
            <w:tcW w:w="2653" w:type="dxa"/>
            <w:gridSpan w:val="2"/>
            <w:vAlign w:val="center"/>
          </w:tcPr>
          <w:p w14:paraId="45716820" w14:textId="77777777" w:rsidR="005349DB" w:rsidRPr="005B6E28" w:rsidRDefault="005349DB" w:rsidP="00260AAB">
            <w:pPr>
              <w:jc w:val="center"/>
              <w:rPr>
                <w:rFonts w:ascii="HGPｺﾞｼｯｸM" w:eastAsia="HGPｺﾞｼｯｸM" w:hAnsi="BIZ UDゴシック"/>
              </w:rPr>
            </w:pPr>
            <w:r w:rsidRPr="005B6E28">
              <w:rPr>
                <w:rFonts w:ascii="HGPｺﾞｼｯｸM" w:eastAsia="HGPｺﾞｼｯｸM" w:hAnsi="BIZ UDゴシック" w:hint="eastAsia"/>
              </w:rPr>
              <w:t>あり　・　なし</w:t>
            </w:r>
          </w:p>
        </w:tc>
      </w:tr>
      <w:tr w:rsidR="005349DB" w14:paraId="7F3FE72E" w14:textId="77777777" w:rsidTr="005349DB">
        <w:trPr>
          <w:trHeight w:val="882"/>
        </w:trPr>
        <w:tc>
          <w:tcPr>
            <w:tcW w:w="7083" w:type="dxa"/>
            <w:gridSpan w:val="4"/>
            <w:vAlign w:val="center"/>
          </w:tcPr>
          <w:p w14:paraId="16B45467" w14:textId="7AF9D847" w:rsidR="002636B2" w:rsidRDefault="00EF1B62" w:rsidP="00260AAB">
            <w:pPr>
              <w:jc w:val="center"/>
              <w:rPr>
                <w:rFonts w:ascii="HGPｺﾞｼｯｸM" w:eastAsia="HGPｺﾞｼｯｸM" w:hAnsi="BIZ UDゴシック"/>
              </w:rPr>
            </w:pPr>
            <w:r>
              <w:rPr>
                <w:rFonts w:ascii="HGPｺﾞｼｯｸM" w:eastAsia="HGPｺﾞｼｯｸM" w:hAnsi="BIZ UDゴシック" w:hint="eastAsia"/>
              </w:rPr>
              <w:t>感染</w:t>
            </w:r>
            <w:r w:rsidR="002636B2">
              <w:rPr>
                <w:rFonts w:ascii="HGPｺﾞｼｯｸM" w:eastAsia="HGPｺﾞｼｯｸM" w:hAnsi="BIZ UDゴシック" w:hint="eastAsia"/>
              </w:rPr>
              <w:t>リスクをともなう場所への14日以内の訪問歴</w:t>
            </w:r>
          </w:p>
          <w:p w14:paraId="6984611F" w14:textId="7D4FEACA" w:rsidR="002636B2" w:rsidRPr="005B6E28" w:rsidRDefault="002636B2" w:rsidP="00E61D09">
            <w:pPr>
              <w:jc w:val="center"/>
              <w:rPr>
                <w:rFonts w:ascii="HGPｺﾞｼｯｸM" w:eastAsia="HGPｺﾞｼｯｸM" w:hAnsi="BIZ UDゴシック"/>
              </w:rPr>
            </w:pPr>
            <w:r>
              <w:rPr>
                <w:rFonts w:ascii="HGPｺﾞｼｯｸM" w:eastAsia="HGPｺﾞｼｯｸM" w:hAnsi="BIZ UDゴシック" w:hint="eastAsia"/>
              </w:rPr>
              <w:t>（</w:t>
            </w:r>
            <w:r w:rsidR="00DA1BDA">
              <w:rPr>
                <w:rFonts w:ascii="HGPｺﾞｼｯｸM" w:eastAsia="HGPｺﾞｼｯｸM" w:hAnsi="BIZ UDゴシック" w:hint="eastAsia"/>
              </w:rPr>
              <w:t>接待を伴う飲食店</w:t>
            </w:r>
            <w:r w:rsidR="009E142E">
              <w:rPr>
                <w:rFonts w:ascii="HGPｺﾞｼｯｸM" w:eastAsia="HGPｺﾞｼｯｸM" w:hAnsi="BIZ UDゴシック" w:hint="eastAsia"/>
              </w:rPr>
              <w:t>、カラオケ</w:t>
            </w:r>
            <w:r w:rsidR="00E61D09">
              <w:rPr>
                <w:rFonts w:ascii="HGPｺﾞｼｯｸM" w:eastAsia="HGPｺﾞｼｯｸM" w:hAnsi="BIZ UDゴシック" w:hint="eastAsia"/>
              </w:rPr>
              <w:t>、</w:t>
            </w:r>
            <w:r w:rsidR="00E61D09" w:rsidRPr="005B6E28">
              <w:rPr>
                <w:rFonts w:ascii="HGPｺﾞｼｯｸM" w:eastAsia="HGPｺﾞｼｯｸM" w:hAnsi="BIZ UDゴシック" w:hint="eastAsia"/>
              </w:rPr>
              <w:t>感染が拡大している地域や国</w:t>
            </w:r>
            <w:r>
              <w:rPr>
                <w:rFonts w:ascii="HGPｺﾞｼｯｸM" w:eastAsia="HGPｺﾞｼｯｸM" w:hAnsi="BIZ UDゴシック" w:hint="eastAsia"/>
              </w:rPr>
              <w:t>等）</w:t>
            </w:r>
          </w:p>
        </w:tc>
        <w:tc>
          <w:tcPr>
            <w:tcW w:w="2653" w:type="dxa"/>
            <w:gridSpan w:val="2"/>
            <w:vAlign w:val="center"/>
          </w:tcPr>
          <w:p w14:paraId="168ECC4A" w14:textId="77777777" w:rsidR="005349DB" w:rsidRPr="005B6E28" w:rsidRDefault="005349DB" w:rsidP="00260AAB">
            <w:pPr>
              <w:jc w:val="center"/>
              <w:rPr>
                <w:rFonts w:ascii="HGPｺﾞｼｯｸM" w:eastAsia="HGPｺﾞｼｯｸM" w:hAnsi="BIZ UDゴシック"/>
              </w:rPr>
            </w:pPr>
            <w:r w:rsidRPr="005B6E28">
              <w:rPr>
                <w:rFonts w:ascii="HGPｺﾞｼｯｸM" w:eastAsia="HGPｺﾞｼｯｸM" w:hAnsi="BIZ UDゴシック" w:hint="eastAsia"/>
              </w:rPr>
              <w:t>あり　・　なし</w:t>
            </w:r>
          </w:p>
        </w:tc>
      </w:tr>
    </w:tbl>
    <w:p w14:paraId="5194C7AC" w14:textId="77777777" w:rsidR="005660DF" w:rsidRDefault="005660DF">
      <w:r>
        <w:rPr>
          <w:noProof/>
        </w:rPr>
        <mc:AlternateContent>
          <mc:Choice Requires="wps">
            <w:drawing>
              <wp:anchor distT="0" distB="0" distL="114300" distR="114300" simplePos="0" relativeHeight="251659264" behindDoc="0" locked="0" layoutInCell="1" allowOverlap="1" wp14:anchorId="3E547B22" wp14:editId="4A04A96F">
                <wp:simplePos x="0" y="0"/>
                <wp:positionH relativeFrom="margin">
                  <wp:align>right</wp:align>
                </wp:positionH>
                <wp:positionV relativeFrom="paragraph">
                  <wp:posOffset>4035728</wp:posOffset>
                </wp:positionV>
                <wp:extent cx="6168722" cy="982639"/>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168722" cy="98263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E3EA31" w14:textId="77777777" w:rsidR="005660DF" w:rsidRPr="005B6E28" w:rsidRDefault="005660DF" w:rsidP="005660DF">
                            <w:pPr>
                              <w:jc w:val="left"/>
                              <w:rPr>
                                <w:rFonts w:ascii="HGPｺﾞｼｯｸM" w:eastAsia="HGPｺﾞｼｯｸM" w:hAnsi="BIZ UDゴシック"/>
                                <w:color w:val="000000" w:themeColor="text1"/>
                              </w:rPr>
                            </w:pPr>
                            <w:r w:rsidRPr="005B6E28">
                              <w:rPr>
                                <w:rFonts w:ascii="HGPｺﾞｼｯｸM" w:eastAsia="HGPｺﾞｼｯｸM" w:hAnsi="BIZ UDゴシック" w:hint="eastAsia"/>
                                <w:color w:val="000000" w:themeColor="text1"/>
                              </w:rPr>
                              <w:t>※ご記入いただいた個人情報に関して、目的達成のために利用し、法令に基づく場合又は本人の同意がある場合を除き、ほかの利用又は提供することはしません。</w:t>
                            </w:r>
                          </w:p>
                          <w:p w14:paraId="209C5236" w14:textId="77777777" w:rsidR="005660DF" w:rsidRPr="005B6E28" w:rsidRDefault="005660DF" w:rsidP="005660DF">
                            <w:pPr>
                              <w:jc w:val="left"/>
                              <w:rPr>
                                <w:rFonts w:ascii="HGPｺﾞｼｯｸM" w:eastAsia="HGPｺﾞｼｯｸM" w:hAnsi="BIZ UDゴシック"/>
                                <w:color w:val="000000" w:themeColor="text1"/>
                              </w:rPr>
                            </w:pPr>
                            <w:r w:rsidRPr="005B6E28">
                              <w:rPr>
                                <w:rFonts w:ascii="HGPｺﾞｼｯｸM" w:eastAsia="HGPｺﾞｼｯｸM" w:hAnsi="BIZ UDゴシック" w:hint="eastAsia"/>
                                <w:color w:val="000000" w:themeColor="text1"/>
                              </w:rPr>
                              <w:t>※参加者に感染者が出た場合における保健所等の聞き取り調査への協力をお願いいたします。</w:t>
                            </w:r>
                          </w:p>
                          <w:p w14:paraId="280AB790" w14:textId="77777777" w:rsidR="005660DF" w:rsidRPr="005B6E28" w:rsidRDefault="005660DF" w:rsidP="005660DF">
                            <w:pPr>
                              <w:jc w:val="left"/>
                              <w:rPr>
                                <w:rFonts w:ascii="HGPｺﾞｼｯｸM" w:eastAsia="HGPｺﾞｼｯｸM"/>
                                <w:color w:val="000000" w:themeColor="text1"/>
                              </w:rPr>
                            </w:pPr>
                            <w:r w:rsidRPr="005B6E28">
                              <w:rPr>
                                <w:rFonts w:ascii="HGPｺﾞｼｯｸM" w:eastAsia="HGPｺﾞｼｯｸM" w:hAnsi="BIZ UDゴシック" w:hint="eastAsia"/>
                                <w:color w:val="000000" w:themeColor="text1"/>
                              </w:rPr>
                              <w:t>※濃厚接触者となった場合は、14日間を目安に自宅待機をお願いすることがございます</w:t>
                            </w:r>
                            <w:r w:rsidRPr="005B6E28">
                              <w:rPr>
                                <w:rFonts w:ascii="HGPｺﾞｼｯｸM" w:eastAsia="HGPｺﾞｼｯｸM"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id="正方形/長方形 1" o:spid="_x0000_s1026" style="position:absolute;left:0;text-align:left;margin-left:434.55pt;margin-top:317.75pt;width:485.75pt;height:77.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" filled="f" stroked="f" strokeweight="1pt">
                <v:textbox>
                  <w:txbxContent>
                    <w:p w:rsidR="005660DF" w:rsidRPr="005B6E28" w:rsidRDefault="005660DF" w:rsidP="005660DF">
                      <w:pPr>
                        <w:jc w:val="left"/>
                        <w:rPr>
                          <w:rFonts w:ascii="HGPｺﾞｼｯｸM" w:eastAsia="HGPｺﾞｼｯｸM" w:hAnsi="BIZ UDゴシック" w:hint="eastAsia"/>
                          <w:color w:val="000000" w:themeColor="text1"/>
                        </w:rPr>
                      </w:pPr>
                      <w:r w:rsidRPr="005B6E28">
                        <w:rPr>
                          <w:rFonts w:ascii="HGPｺﾞｼｯｸM" w:eastAsia="HGPｺﾞｼｯｸM" w:hAnsi="BIZ UDゴシック" w:hint="eastAsia"/>
                          <w:color w:val="000000" w:themeColor="text1"/>
                        </w:rPr>
                        <w:t>※ご記入いただいた個人情報に関して、目的達成のために利用し、法令に基づく場合又は本人の同意がある場合を除き、ほかの利用又は提供することはしません。</w:t>
                      </w:r>
                    </w:p>
                    <w:p w:rsidR="005660DF" w:rsidRPr="005B6E28" w:rsidRDefault="005660DF" w:rsidP="005660DF">
                      <w:pPr>
                        <w:jc w:val="left"/>
                        <w:rPr>
                          <w:rFonts w:ascii="HGPｺﾞｼｯｸM" w:eastAsia="HGPｺﾞｼｯｸM" w:hAnsi="BIZ UDゴシック" w:hint="eastAsia"/>
                          <w:color w:val="000000" w:themeColor="text1"/>
                        </w:rPr>
                      </w:pPr>
                      <w:r w:rsidRPr="005B6E28">
                        <w:rPr>
                          <w:rFonts w:ascii="HGPｺﾞｼｯｸM" w:eastAsia="HGPｺﾞｼｯｸM" w:hAnsi="BIZ UDゴシック" w:hint="eastAsia"/>
                          <w:color w:val="000000" w:themeColor="text1"/>
                        </w:rPr>
                        <w:t>※参加者に感染者が出た場合における保健所等の聞き取り調査への協力をお願いいたします。</w:t>
                      </w:r>
                    </w:p>
                    <w:p w:rsidR="005660DF" w:rsidRPr="005B6E28" w:rsidRDefault="005660DF" w:rsidP="005660DF">
                      <w:pPr>
                        <w:jc w:val="left"/>
                        <w:rPr>
                          <w:rFonts w:ascii="HGPｺﾞｼｯｸM" w:eastAsia="HGPｺﾞｼｯｸM" w:hint="eastAsia"/>
                          <w:color w:val="000000" w:themeColor="text1"/>
                        </w:rPr>
                      </w:pPr>
                      <w:r w:rsidRPr="005B6E28">
                        <w:rPr>
                          <w:rFonts w:ascii="HGPｺﾞｼｯｸM" w:eastAsia="HGPｺﾞｼｯｸM" w:hAnsi="BIZ UDゴシック" w:hint="eastAsia"/>
                          <w:color w:val="000000" w:themeColor="text1"/>
                        </w:rPr>
                        <w:t>※濃厚接触者となった場合は、14日間を目安に自宅待機をお願いすることがございます</w:t>
                      </w:r>
                      <w:r w:rsidRPr="005B6E28">
                        <w:rPr>
                          <w:rFonts w:ascii="HGPｺﾞｼｯｸM" w:eastAsia="HGPｺﾞｼｯｸM" w:hint="eastAsia"/>
                          <w:color w:val="000000" w:themeColor="text1"/>
                        </w:rPr>
                        <w:t>。</w:t>
                      </w:r>
                    </w:p>
                  </w:txbxContent>
                </v:textbox>
                <w10:wrap anchorx="margin"/>
              </v:rect>
            </w:pict>
          </mc:Fallback>
        </mc:AlternateContent>
      </w:r>
    </w:p>
    <w:p w14:paraId="53BCE3FB" w14:textId="77777777" w:rsidR="005660DF" w:rsidRDefault="005660DF"/>
    <w:p w14:paraId="1082ED80" w14:textId="77777777" w:rsidR="005660DF" w:rsidRDefault="005660DF"/>
    <w:p w14:paraId="09DE0EC3" w14:textId="77777777" w:rsidR="005660DF" w:rsidRDefault="005660DF"/>
    <w:p w14:paraId="26E8F85A" w14:textId="77777777" w:rsidR="005660DF" w:rsidRDefault="001D1780">
      <w:r>
        <w:rPr>
          <w:noProof/>
        </w:rPr>
        <mc:AlternateContent>
          <mc:Choice Requires="wps">
            <w:drawing>
              <wp:anchor distT="0" distB="0" distL="114300" distR="114300" simplePos="0" relativeHeight="251661312" behindDoc="0" locked="0" layoutInCell="1" allowOverlap="1" wp14:anchorId="2FE4D840" wp14:editId="7948C951">
                <wp:simplePos x="0" y="0"/>
                <wp:positionH relativeFrom="margin">
                  <wp:align>right</wp:align>
                </wp:positionH>
                <wp:positionV relativeFrom="paragraph">
                  <wp:posOffset>222942</wp:posOffset>
                </wp:positionV>
                <wp:extent cx="6168390" cy="3248167"/>
                <wp:effectExtent l="0" t="0" r="22860" b="28575"/>
                <wp:wrapNone/>
                <wp:docPr id="8" name="正方形/長方形 7"/>
                <wp:cNvGraphicFramePr/>
                <a:graphic xmlns:a="http://schemas.openxmlformats.org/drawingml/2006/main">
                  <a:graphicData uri="http://schemas.microsoft.com/office/word/2010/wordprocessingShape">
                    <wps:wsp>
                      <wps:cNvSpPr/>
                      <wps:spPr>
                        <a:xfrm>
                          <a:off x="0" y="0"/>
                          <a:ext cx="6168390" cy="3248167"/>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A49A6B" w14:textId="77777777" w:rsidR="005660DF" w:rsidRPr="005B6E28" w:rsidRDefault="005660DF" w:rsidP="001D1780">
                            <w:pPr>
                              <w:pStyle w:val="Web"/>
                              <w:spacing w:before="0" w:beforeAutospacing="0" w:after="0" w:afterAutospacing="0"/>
                              <w:jc w:val="center"/>
                              <w:rPr>
                                <w:rFonts w:ascii="HGPｺﾞｼｯｸM" w:eastAsia="HGPｺﾞｼｯｸM"/>
                                <w:b/>
                                <w:sz w:val="32"/>
                                <w:szCs w:val="32"/>
                              </w:rPr>
                            </w:pPr>
                            <w:r w:rsidRPr="005B6E28">
                              <w:rPr>
                                <w:rFonts w:ascii="HGPｺﾞｼｯｸM" w:eastAsia="HGPｺﾞｼｯｸM" w:hAnsi="BIZ UDPゴシック" w:cstheme="minorBidi" w:hint="eastAsia"/>
                                <w:b/>
                                <w:color w:val="FFFFFF" w:themeColor="light1"/>
                                <w:sz w:val="32"/>
                                <w:szCs w:val="32"/>
                              </w:rPr>
                              <w:t>新型コロナウイルス接触確認アプリのインストールをお願いします</w:t>
                            </w:r>
                          </w:p>
                        </w:txbxContent>
                      </wps:txbx>
                      <wps:bodyPr rot="0" spcFirstLastPara="0" vertOverflow="clip" horzOverflow="clip" vert="horz" wrap="square" lIns="91440" tIns="45720" rIns="91440" bIns="45720" numCol="1" spcCol="0" rtlCol="0" fromWordArt="0" anchor="t" anchorCtr="1"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76E88DA" id="正方形/長方形 7" o:spid="_x0000_s1027" style="position:absolute;left:0;text-align:left;margin-left:434.5pt;margin-top:17.55pt;width:485.7pt;height:255.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" fillcolor="#0070c0" strokecolor="#1f4d78 [1604]" strokeweight="1pt">
                <v:textbox>
                  <w:txbxContent>
                    <w:p w:rsidR="005660DF" w:rsidRPr="005B6E28" w:rsidRDefault="005660DF" w:rsidP="001D1780">
                      <w:pPr>
                        <w:pStyle w:val="Web"/>
                        <w:spacing w:before="0" w:beforeAutospacing="0" w:after="0" w:afterAutospacing="0"/>
                        <w:jc w:val="center"/>
                        <w:rPr>
                          <w:rFonts w:ascii="HGPｺﾞｼｯｸM" w:eastAsia="HGPｺﾞｼｯｸM" w:hint="eastAsia"/>
                          <w:b/>
                          <w:sz w:val="32"/>
                          <w:szCs w:val="32"/>
                        </w:rPr>
                      </w:pPr>
                      <w:r w:rsidRPr="005B6E28">
                        <w:rPr>
                          <w:rFonts w:ascii="HGPｺﾞｼｯｸM" w:eastAsia="HGPｺﾞｼｯｸM" w:hAnsi="BIZ UDPゴシック" w:cstheme="minorBidi" w:hint="eastAsia"/>
                          <w:b/>
                          <w:color w:val="FFFFFF" w:themeColor="light1"/>
                          <w:sz w:val="32"/>
                          <w:szCs w:val="32"/>
                        </w:rPr>
                        <w:t>新型コロナウイルス接触確認アプリのインストールをお願いします</w:t>
                      </w:r>
                    </w:p>
                  </w:txbxContent>
                </v:textbox>
                <w10:wrap anchorx="margin"/>
              </v:rect>
            </w:pict>
          </mc:Fallback>
        </mc:AlternateContent>
      </w:r>
    </w:p>
    <w:p w14:paraId="528C604C" w14:textId="77777777" w:rsidR="005660DF" w:rsidRDefault="005660DF"/>
    <w:p w14:paraId="6E572803" w14:textId="77777777" w:rsidR="00260AAB" w:rsidRDefault="00260AAB">
      <w:r>
        <w:rPr>
          <w:noProof/>
        </w:rPr>
        <mc:AlternateContent>
          <mc:Choice Requires="wps">
            <w:drawing>
              <wp:anchor distT="0" distB="0" distL="114300" distR="114300" simplePos="0" relativeHeight="251664384" behindDoc="0" locked="0" layoutInCell="1" allowOverlap="1" wp14:anchorId="78601FDC" wp14:editId="1AB32972">
                <wp:simplePos x="0" y="0"/>
                <wp:positionH relativeFrom="margin">
                  <wp:align>right</wp:align>
                </wp:positionH>
                <wp:positionV relativeFrom="paragraph">
                  <wp:posOffset>143017</wp:posOffset>
                </wp:positionV>
                <wp:extent cx="2127885" cy="2810794"/>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127885" cy="281079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F7AD07" w14:textId="77777777" w:rsidR="001D1780" w:rsidRDefault="001D1780" w:rsidP="001D1780">
                            <w:pPr>
                              <w:jc w:val="center"/>
                            </w:pPr>
                            <w:r>
                              <w:rPr>
                                <w:noProof/>
                              </w:rPr>
                              <w:drawing>
                                <wp:inline distT="0" distB="0" distL="0" distR="0" wp14:anchorId="4E336084" wp14:editId="240A7582">
                                  <wp:extent cx="1362018" cy="2565662"/>
                                  <wp:effectExtent l="0" t="0" r="0" b="6350"/>
                                  <wp:docPr id="1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a:blip r:embed="rId6"/>
                                          <a:stretch>
                                            <a:fillRect/>
                                          </a:stretch>
                                        </pic:blipFill>
                                        <pic:spPr>
                                          <a:xfrm>
                                            <a:off x="0" y="0"/>
                                            <a:ext cx="1366287" cy="257370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id="正方形/長方形 2" o:spid="_x0000_s1028" style="position:absolute;left:0;text-align:left;margin-left:116.35pt;margin-top:11.25pt;width:167.55pt;height:221.3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" filled="f" stroked="f" strokeweight="1pt">
                <v:textbox>
                  <w:txbxContent>
                    <w:p w:rsidR="001D1780" w:rsidRDefault="001D1780" w:rsidP="001D1780">
                      <w:pPr>
                        <w:jc w:val="center"/>
                      </w:pPr>
                      <w:r>
                        <w:rPr>
                          <w:noProof/>
                        </w:rPr>
                        <w:drawing>
                          <wp:inline distT="0" distB="0" distL="0" distR="0" wp14:anchorId="77397E71" wp14:editId="73B4AF8E">
                            <wp:extent cx="1362018" cy="2565662"/>
                            <wp:effectExtent l="0" t="0" r="0" b="6350"/>
                            <wp:docPr id="1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a:blip r:embed="rId7"/>
                                    <a:stretch>
                                      <a:fillRect/>
                                    </a:stretch>
                                  </pic:blipFill>
                                  <pic:spPr>
                                    <a:xfrm>
                                      <a:off x="0" y="0"/>
                                      <a:ext cx="1366287" cy="2573703"/>
                                    </a:xfrm>
                                    <a:prstGeom prst="rect">
                                      <a:avLst/>
                                    </a:prstGeom>
                                  </pic:spPr>
                                </pic:pic>
                              </a:graphicData>
                            </a:graphic>
                          </wp:inline>
                        </w:drawing>
                      </w:r>
                    </w:p>
                  </w:txbxContent>
                </v:textbox>
                <w10:wrap anchorx="margin"/>
              </v:rect>
            </w:pict>
          </mc:Fallback>
        </mc:AlternateContent>
      </w:r>
    </w:p>
    <w:p w14:paraId="20A6E437" w14:textId="77777777" w:rsidR="005660DF" w:rsidRDefault="00260AAB">
      <w:r>
        <w:rPr>
          <w:noProof/>
        </w:rPr>
        <mc:AlternateContent>
          <mc:Choice Requires="wps">
            <w:drawing>
              <wp:anchor distT="0" distB="0" distL="114300" distR="114300" simplePos="0" relativeHeight="251663360" behindDoc="0" locked="0" layoutInCell="1" allowOverlap="1" wp14:anchorId="6649AAE4" wp14:editId="332DDAAD">
                <wp:simplePos x="0" y="0"/>
                <wp:positionH relativeFrom="margin">
                  <wp:posOffset>325877</wp:posOffset>
                </wp:positionH>
                <wp:positionV relativeFrom="paragraph">
                  <wp:posOffset>61203</wp:posOffset>
                </wp:positionV>
                <wp:extent cx="3629025" cy="1780162"/>
                <wp:effectExtent l="0" t="0" r="28575" b="10795"/>
                <wp:wrapNone/>
                <wp:docPr id="9" name="角丸四角形 8"/>
                <wp:cNvGraphicFramePr/>
                <a:graphic xmlns:a="http://schemas.openxmlformats.org/drawingml/2006/main">
                  <a:graphicData uri="http://schemas.microsoft.com/office/word/2010/wordprocessingShape">
                    <wps:wsp>
                      <wps:cNvSpPr/>
                      <wps:spPr>
                        <a:xfrm>
                          <a:off x="0" y="0"/>
                          <a:ext cx="3629025" cy="1780162"/>
                        </a:xfrm>
                        <a:prstGeom prst="roundRect">
                          <a:avLst>
                            <a:gd name="adj" fmla="val 9587"/>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C05EC9" w14:textId="77777777" w:rsidR="001D1780" w:rsidRPr="005B6E28" w:rsidRDefault="001D1780" w:rsidP="001D1780">
                            <w:pPr>
                              <w:pStyle w:val="Web"/>
                              <w:spacing w:before="0" w:beforeAutospacing="0" w:after="0" w:afterAutospacing="0" w:line="280" w:lineRule="atLeast"/>
                              <w:rPr>
                                <w:rFonts w:ascii="HGPｺﾞｼｯｸM" w:eastAsia="HGPｺﾞｼｯｸM"/>
                                <w:b/>
                                <w:sz w:val="28"/>
                              </w:rPr>
                            </w:pPr>
                            <w:r w:rsidRPr="005B6E28">
                              <w:rPr>
                                <w:rFonts w:ascii="HGPｺﾞｼｯｸM" w:eastAsia="HGPｺﾞｼｯｸM" w:hAnsi="BIZ UDPゴシック" w:cstheme="minorBidi" w:hint="eastAsia"/>
                                <w:b/>
                                <w:color w:val="0070C0"/>
                                <w:szCs w:val="22"/>
                              </w:rPr>
                              <w:t>接触確認アプリは、新型コロナウイルス感染症の感染者と接触した可能性について、通知を受け取ることができる、スマートフォンのアプリです。</w:t>
                            </w:r>
                          </w:p>
                          <w:p w14:paraId="2B0148BF" w14:textId="77777777" w:rsidR="001D1780" w:rsidRPr="005B6E28" w:rsidRDefault="001D1780" w:rsidP="001D1780">
                            <w:pPr>
                              <w:pStyle w:val="Web"/>
                              <w:spacing w:before="0" w:beforeAutospacing="0" w:after="0" w:afterAutospacing="0" w:line="240" w:lineRule="exact"/>
                              <w:rPr>
                                <w:rFonts w:ascii="HGPｺﾞｼｯｸM" w:eastAsia="HGPｺﾞｼｯｸM"/>
                              </w:rPr>
                            </w:pPr>
                            <w:r w:rsidRPr="005B6E28">
                              <w:rPr>
                                <w:rFonts w:ascii="HGPｺﾞｼｯｸM" w:eastAsia="HGPｺﾞｼｯｸM" w:hAnsi="BIZ UDPゴシック" w:cstheme="minorBidi" w:hint="eastAsia"/>
                                <w:color w:val="000000" w:themeColor="text1"/>
                                <w:sz w:val="18"/>
                                <w:szCs w:val="18"/>
                              </w:rPr>
                              <w:t>本アプリは利用者ご本人の同意を前提にスマートフォンの近接通信機能（ブルートゥース）を利用してお互いに分からないようプライバシーを確保して、新型コロナウイルス感染症の陽性者と接触した可能性について、通知を受けることができるアプリです。</w:t>
                            </w:r>
                          </w:p>
                          <w:p w14:paraId="6B508773" w14:textId="77777777" w:rsidR="001D1780" w:rsidRPr="005B6E28" w:rsidRDefault="001D1780" w:rsidP="001D1780">
                            <w:pPr>
                              <w:pStyle w:val="Web"/>
                              <w:spacing w:before="0" w:beforeAutospacing="0" w:after="0" w:afterAutospacing="0" w:line="240" w:lineRule="exact"/>
                              <w:rPr>
                                <w:rFonts w:ascii="HGPｺﾞｼｯｸM" w:eastAsia="HGPｺﾞｼｯｸM"/>
                              </w:rPr>
                            </w:pPr>
                            <w:r w:rsidRPr="005B6E28">
                              <w:rPr>
                                <w:rFonts w:ascii="HGPｺﾞｼｯｸM" w:eastAsia="HGPｺﾞｼｯｸM" w:hAnsi="BIZ UDPゴシック" w:cstheme="minorBidi" w:hint="eastAsia"/>
                                <w:color w:val="000000" w:themeColor="text1"/>
                                <w:sz w:val="18"/>
                                <w:szCs w:val="18"/>
                              </w:rPr>
                              <w:t>・接触に関する記録は、端末の中だけで管理し、外には出ません。</w:t>
                            </w:r>
                          </w:p>
                          <w:p w14:paraId="0B692C3C" w14:textId="77777777" w:rsidR="001D1780" w:rsidRPr="005B6E28" w:rsidRDefault="001D1780" w:rsidP="001D1780">
                            <w:pPr>
                              <w:pStyle w:val="Web"/>
                              <w:spacing w:before="0" w:beforeAutospacing="0" w:after="0" w:afterAutospacing="0" w:line="240" w:lineRule="exact"/>
                              <w:rPr>
                                <w:rFonts w:ascii="HGPｺﾞｼｯｸM" w:eastAsia="HGPｺﾞｼｯｸM"/>
                              </w:rPr>
                            </w:pPr>
                            <w:r w:rsidRPr="005B6E28">
                              <w:rPr>
                                <w:rFonts w:ascii="HGPｺﾞｼｯｸM" w:eastAsia="HGPｺﾞｼｯｸM" w:hAnsi="BIZ UDPゴシック" w:cstheme="minorBidi" w:hint="eastAsia"/>
                                <w:color w:val="000000" w:themeColor="text1"/>
                                <w:sz w:val="18"/>
                                <w:szCs w:val="18"/>
                              </w:rPr>
                              <w:t>・どこで、いつ、だれと接触したのかは、互いにわかりません。</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6BF4A1AF" id="角丸四角形 8" o:spid="_x0000_s1029" style="position:absolute;left:0;text-align:left;margin-left:25.65pt;margin-top:4.8pt;width:285.75pt;height:140.1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6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" fillcolor="white [3212]" strokecolor="#0070c0" strokeweight="1pt">
                <v:stroke joinstyle="miter"/>
                <v:textbox>
                  <w:txbxContent>
                    <w:p w:rsidR="001D1780" w:rsidRPr="005B6E28" w:rsidRDefault="001D1780" w:rsidP="001D1780">
                      <w:pPr>
                        <w:pStyle w:val="Web"/>
                        <w:spacing w:before="0" w:beforeAutospacing="0" w:after="0" w:afterAutospacing="0" w:line="280" w:lineRule="atLeast"/>
                        <w:rPr>
                          <w:rFonts w:ascii="HGPｺﾞｼｯｸM" w:eastAsia="HGPｺﾞｼｯｸM"/>
                          <w:b/>
                          <w:sz w:val="28"/>
                        </w:rPr>
                      </w:pPr>
                      <w:r w:rsidRPr="005B6E28">
                        <w:rPr>
                          <w:rFonts w:ascii="HGPｺﾞｼｯｸM" w:eastAsia="HGPｺﾞｼｯｸM" w:hAnsi="BIZ UDPゴシック" w:cstheme="minorBidi" w:hint="eastAsia"/>
                          <w:b/>
                          <w:color w:val="0070C0"/>
                          <w:szCs w:val="22"/>
                        </w:rPr>
                        <w:t>接触確認アプリは、新型コロナウイルス感染症の感染者と接触した可能性について、通知を受け取ることができる、スマートフォンのアプリです。</w:t>
                      </w:r>
                    </w:p>
                    <w:p w:rsidR="001D1780" w:rsidRPr="005B6E28" w:rsidRDefault="001D1780" w:rsidP="001D1780">
                      <w:pPr>
                        <w:pStyle w:val="Web"/>
                        <w:spacing w:before="0" w:beforeAutospacing="0" w:after="0" w:afterAutospacing="0" w:line="240" w:lineRule="exact"/>
                        <w:rPr>
                          <w:rFonts w:ascii="HGPｺﾞｼｯｸM" w:eastAsia="HGPｺﾞｼｯｸM"/>
                        </w:rPr>
                      </w:pPr>
                      <w:r w:rsidRPr="005B6E28">
                        <w:rPr>
                          <w:rFonts w:ascii="HGPｺﾞｼｯｸM" w:eastAsia="HGPｺﾞｼｯｸM" w:hAnsi="BIZ UDPゴシック" w:cstheme="minorBidi" w:hint="eastAsia"/>
                          <w:color w:val="000000" w:themeColor="text1"/>
                          <w:sz w:val="18"/>
                          <w:szCs w:val="18"/>
                        </w:rPr>
                        <w:t>本アプリは利用者ご本人の同意を前提にスマートフォンの近接通信機能（ブルートゥース）を利用してお互いに分からないようプライバシーを確保して、新型コロナウイルス感染症の陽性者と接触した可能性について、通知を受けることができるアプリです。</w:t>
                      </w:r>
                    </w:p>
                    <w:p w:rsidR="001D1780" w:rsidRPr="005B6E28" w:rsidRDefault="001D1780" w:rsidP="001D1780">
                      <w:pPr>
                        <w:pStyle w:val="Web"/>
                        <w:spacing w:before="0" w:beforeAutospacing="0" w:after="0" w:afterAutospacing="0" w:line="240" w:lineRule="exact"/>
                        <w:rPr>
                          <w:rFonts w:ascii="HGPｺﾞｼｯｸM" w:eastAsia="HGPｺﾞｼｯｸM"/>
                        </w:rPr>
                      </w:pPr>
                      <w:r w:rsidRPr="005B6E28">
                        <w:rPr>
                          <w:rFonts w:ascii="HGPｺﾞｼｯｸM" w:eastAsia="HGPｺﾞｼｯｸM" w:hAnsi="BIZ UDPゴシック" w:cstheme="minorBidi" w:hint="eastAsia"/>
                          <w:color w:val="000000" w:themeColor="text1"/>
                          <w:sz w:val="18"/>
                          <w:szCs w:val="18"/>
                        </w:rPr>
                        <w:t>・接触に関する記録は、端末の中だけで管理し、外には出ません。</w:t>
                      </w:r>
                    </w:p>
                    <w:p w:rsidR="001D1780" w:rsidRPr="005B6E28" w:rsidRDefault="001D1780" w:rsidP="001D1780">
                      <w:pPr>
                        <w:pStyle w:val="Web"/>
                        <w:spacing w:before="0" w:beforeAutospacing="0" w:after="0" w:afterAutospacing="0" w:line="240" w:lineRule="exact"/>
                        <w:rPr>
                          <w:rFonts w:ascii="HGPｺﾞｼｯｸM" w:eastAsia="HGPｺﾞｼｯｸM"/>
                        </w:rPr>
                      </w:pPr>
                      <w:r w:rsidRPr="005B6E28">
                        <w:rPr>
                          <w:rFonts w:ascii="HGPｺﾞｼｯｸM" w:eastAsia="HGPｺﾞｼｯｸM" w:hAnsi="BIZ UDPゴシック" w:cstheme="minorBidi" w:hint="eastAsia"/>
                          <w:color w:val="000000" w:themeColor="text1"/>
                          <w:sz w:val="18"/>
                          <w:szCs w:val="18"/>
                        </w:rPr>
                        <w:t>・どこで、いつ、だれと接触したのかは、互いにわかりません。</w:t>
                      </w:r>
                    </w:p>
                  </w:txbxContent>
                </v:textbox>
                <w10:wrap anchorx="margin"/>
              </v:roundrect>
            </w:pict>
          </mc:Fallback>
        </mc:AlternateContent>
      </w:r>
    </w:p>
    <w:p w14:paraId="3D8DE5D3" w14:textId="77777777" w:rsidR="005660DF" w:rsidRDefault="005660DF"/>
    <w:p w14:paraId="07B6B350" w14:textId="77777777" w:rsidR="005660DF" w:rsidRDefault="005660DF"/>
    <w:p w14:paraId="0709A782" w14:textId="77777777" w:rsidR="005660DF" w:rsidRDefault="005660DF"/>
    <w:p w14:paraId="186BD67C" w14:textId="77777777" w:rsidR="005660DF" w:rsidRDefault="005660DF"/>
    <w:p w14:paraId="7C10059F" w14:textId="77777777" w:rsidR="005660DF" w:rsidRDefault="005660DF"/>
    <w:p w14:paraId="0DB495E8" w14:textId="77777777" w:rsidR="005660DF" w:rsidRDefault="005660DF"/>
    <w:p w14:paraId="63E7A38B" w14:textId="77777777" w:rsidR="005660DF" w:rsidRDefault="005660DF"/>
    <w:p w14:paraId="487A0986" w14:textId="77777777" w:rsidR="005660DF" w:rsidRDefault="001D1780">
      <w:r>
        <w:rPr>
          <w:noProof/>
        </w:rPr>
        <mc:AlternateContent>
          <mc:Choice Requires="wps">
            <w:drawing>
              <wp:anchor distT="0" distB="0" distL="114300" distR="114300" simplePos="0" relativeHeight="251665408" behindDoc="0" locked="0" layoutInCell="1" allowOverlap="1" wp14:anchorId="012ADD44" wp14:editId="647738F1">
                <wp:simplePos x="0" y="0"/>
                <wp:positionH relativeFrom="column">
                  <wp:posOffset>255895</wp:posOffset>
                </wp:positionH>
                <wp:positionV relativeFrom="paragraph">
                  <wp:posOffset>12918</wp:posOffset>
                </wp:positionV>
                <wp:extent cx="3793490" cy="914372"/>
                <wp:effectExtent l="0" t="0" r="0" b="635"/>
                <wp:wrapNone/>
                <wp:docPr id="5" name="正方形/長方形 5"/>
                <wp:cNvGraphicFramePr/>
                <a:graphic xmlns:a="http://schemas.openxmlformats.org/drawingml/2006/main">
                  <a:graphicData uri="http://schemas.microsoft.com/office/word/2010/wordprocessingShape">
                    <wps:wsp>
                      <wps:cNvSpPr/>
                      <wps:spPr>
                        <a:xfrm>
                          <a:off x="0" y="0"/>
                          <a:ext cx="3793490" cy="91437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FDABBA" w14:textId="77777777" w:rsidR="001D1780" w:rsidRDefault="001D1780" w:rsidP="001D1780">
                            <w:pPr>
                              <w:jc w:val="center"/>
                            </w:pPr>
                            <w:r>
                              <w:rPr>
                                <w:noProof/>
                              </w:rPr>
                              <w:drawing>
                                <wp:inline distT="0" distB="0" distL="0" distR="0" wp14:anchorId="404AAFA1" wp14:editId="0C407E32">
                                  <wp:extent cx="3607283" cy="655093"/>
                                  <wp:effectExtent l="0" t="0" r="0" b="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8"/>
                                          <a:stretch>
                                            <a:fillRect/>
                                          </a:stretch>
                                        </pic:blipFill>
                                        <pic:spPr>
                                          <a:xfrm>
                                            <a:off x="0" y="0"/>
                                            <a:ext cx="3634899" cy="6601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id="正方形/長方形 5" o:spid="_x0000_s1030" style="position:absolute;left:0;text-align:left;margin-left:20.15pt;margin-top:1pt;width:298.7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" filled="f" stroked="f" strokeweight="1pt">
                <v:textbox>
                  <w:txbxContent>
                    <w:p w:rsidR="001D1780" w:rsidRDefault="001D1780" w:rsidP="001D1780">
                      <w:pPr>
                        <w:jc w:val="center"/>
                      </w:pPr>
                      <w:r>
                        <w:rPr>
                          <w:noProof/>
                        </w:rPr>
                        <w:drawing>
                          <wp:inline distT="0" distB="0" distL="0" distR="0" wp14:anchorId="6F249D87" wp14:editId="6ABC3CC0">
                            <wp:extent cx="3607283" cy="655093"/>
                            <wp:effectExtent l="0" t="0" r="0" b="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9"/>
                                    <a:stretch>
                                      <a:fillRect/>
                                    </a:stretch>
                                  </pic:blipFill>
                                  <pic:spPr>
                                    <a:xfrm>
                                      <a:off x="0" y="0"/>
                                      <a:ext cx="3634899" cy="660108"/>
                                    </a:xfrm>
                                    <a:prstGeom prst="rect">
                                      <a:avLst/>
                                    </a:prstGeom>
                                  </pic:spPr>
                                </pic:pic>
                              </a:graphicData>
                            </a:graphic>
                          </wp:inline>
                        </w:drawing>
                      </w:r>
                    </w:p>
                  </w:txbxContent>
                </v:textbox>
              </v:rect>
            </w:pict>
          </mc:Fallback>
        </mc:AlternateContent>
      </w:r>
    </w:p>
    <w:p w14:paraId="0CCC4774" w14:textId="77777777" w:rsidR="005660DF" w:rsidRDefault="005660DF"/>
    <w:p w14:paraId="13DDE497" w14:textId="77777777" w:rsidR="005660DF" w:rsidRDefault="005660DF"/>
    <w:p w14:paraId="42973837" w14:textId="77777777" w:rsidR="005660DF" w:rsidRDefault="005660DF"/>
    <w:sectPr w:rsidR="005660DF" w:rsidSect="005660D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B47AB" w14:textId="77777777" w:rsidR="001269B4" w:rsidRDefault="001269B4" w:rsidP="001269B4">
      <w:r>
        <w:separator/>
      </w:r>
    </w:p>
  </w:endnote>
  <w:endnote w:type="continuationSeparator" w:id="0">
    <w:p w14:paraId="27FBBE33" w14:textId="77777777" w:rsidR="001269B4" w:rsidRDefault="001269B4" w:rsidP="0012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ゴシック">
    <w:altName w:val="Microsoft JhengHei Light"/>
    <w:charset w:val="80"/>
    <w:family w:val="modern"/>
    <w:pitch w:val="fixed"/>
    <w:sig w:usb0="00000000" w:usb1="2AC7EDF8" w:usb2="00000012" w:usb3="00000000" w:csb0="00020001" w:csb1="00000000"/>
  </w:font>
  <w:font w:name="BIZ UDPゴシック">
    <w:altName w:val="Microsoft JhengHei Light"/>
    <w:charset w:val="80"/>
    <w:family w:val="modern"/>
    <w:pitch w:val="variable"/>
    <w:sig w:usb0="00000000"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05B14" w14:textId="77777777" w:rsidR="001269B4" w:rsidRDefault="001269B4" w:rsidP="001269B4">
      <w:r>
        <w:separator/>
      </w:r>
    </w:p>
  </w:footnote>
  <w:footnote w:type="continuationSeparator" w:id="0">
    <w:p w14:paraId="543C098C" w14:textId="77777777" w:rsidR="001269B4" w:rsidRDefault="001269B4" w:rsidP="00126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0DF"/>
    <w:rsid w:val="000B2EDF"/>
    <w:rsid w:val="001269B4"/>
    <w:rsid w:val="001431FB"/>
    <w:rsid w:val="001D1780"/>
    <w:rsid w:val="00202363"/>
    <w:rsid w:val="00260AAB"/>
    <w:rsid w:val="002636B2"/>
    <w:rsid w:val="005349DB"/>
    <w:rsid w:val="005660DF"/>
    <w:rsid w:val="005B6E28"/>
    <w:rsid w:val="009E142E"/>
    <w:rsid w:val="00BA551C"/>
    <w:rsid w:val="00BD1044"/>
    <w:rsid w:val="00DA1BDA"/>
    <w:rsid w:val="00E54372"/>
    <w:rsid w:val="00E61D09"/>
    <w:rsid w:val="00E96092"/>
    <w:rsid w:val="00EF1B62"/>
    <w:rsid w:val="00F90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EF6F9EA"/>
  <w15:chartTrackingRefBased/>
  <w15:docId w15:val="{A3B6F71A-3A3E-4312-9C59-FBE93B0B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6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660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260A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0AAB"/>
    <w:rPr>
      <w:rFonts w:asciiTheme="majorHAnsi" w:eastAsiaTheme="majorEastAsia" w:hAnsiTheme="majorHAnsi" w:cstheme="majorBidi"/>
      <w:sz w:val="18"/>
      <w:szCs w:val="18"/>
    </w:rPr>
  </w:style>
  <w:style w:type="paragraph" w:styleId="a6">
    <w:name w:val="header"/>
    <w:basedOn w:val="a"/>
    <w:link w:val="a7"/>
    <w:uiPriority w:val="99"/>
    <w:unhideWhenUsed/>
    <w:rsid w:val="001269B4"/>
    <w:pPr>
      <w:tabs>
        <w:tab w:val="center" w:pos="4252"/>
        <w:tab w:val="right" w:pos="8504"/>
      </w:tabs>
      <w:snapToGrid w:val="0"/>
    </w:pPr>
  </w:style>
  <w:style w:type="character" w:customStyle="1" w:styleId="a7">
    <w:name w:val="ヘッダー (文字)"/>
    <w:basedOn w:val="a0"/>
    <w:link w:val="a6"/>
    <w:uiPriority w:val="99"/>
    <w:rsid w:val="001269B4"/>
  </w:style>
  <w:style w:type="paragraph" w:styleId="a8">
    <w:name w:val="footer"/>
    <w:basedOn w:val="a"/>
    <w:link w:val="a9"/>
    <w:uiPriority w:val="99"/>
    <w:unhideWhenUsed/>
    <w:rsid w:val="001269B4"/>
    <w:pPr>
      <w:tabs>
        <w:tab w:val="center" w:pos="4252"/>
        <w:tab w:val="right" w:pos="8504"/>
      </w:tabs>
      <w:snapToGrid w:val="0"/>
    </w:pPr>
  </w:style>
  <w:style w:type="character" w:customStyle="1" w:styleId="a9">
    <w:name w:val="フッター (文字)"/>
    <w:basedOn w:val="a0"/>
    <w:link w:val="a8"/>
    <w:uiPriority w:val="99"/>
    <w:rsid w:val="00126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takamori</dc:creator>
  <cp:keywords/>
  <dc:description/>
  <cp:lastModifiedBy>上野真稔</cp:lastModifiedBy>
  <cp:revision>14</cp:revision>
  <cp:lastPrinted>2020-08-26T05:40:00Z</cp:lastPrinted>
  <dcterms:created xsi:type="dcterms:W3CDTF">2020-07-22T00:30:00Z</dcterms:created>
  <dcterms:modified xsi:type="dcterms:W3CDTF">2020-09-02T08:17:00Z</dcterms:modified>
</cp:coreProperties>
</file>